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C7095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</w:t>
      </w:r>
      <w:r w:rsidR="004C7095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C7095">
        <w:rPr>
          <w:rFonts w:asciiTheme="majorBidi" w:hAnsiTheme="majorBidi" w:cstheme="majorBidi"/>
          <w:sz w:val="28"/>
          <w:szCs w:val="28"/>
        </w:rPr>
        <w:t>"Средняя школа № 2 г. Михайловска"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C709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C709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C709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C709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C7095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C709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7095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7B5622" w:rsidRPr="004C709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C7095">
              <w:rPr>
                <w:rFonts w:asciiTheme="majorBidi" w:hAnsiTheme="majorBidi" w:cstheme="majorBidi"/>
                <w:sz w:val="24"/>
                <w:szCs w:val="24"/>
              </w:rPr>
              <w:t>Е.А.Бараковских</w:t>
            </w:r>
            <w:proofErr w:type="spellEnd"/>
          </w:p>
          <w:p w:rsidR="007B5622" w:rsidRPr="004C7095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C709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4C7095">
              <w:rPr>
                <w:rFonts w:asciiTheme="majorBidi" w:hAnsiTheme="majorBidi" w:cstheme="majorBidi"/>
                <w:sz w:val="24"/>
                <w:szCs w:val="24"/>
              </w:rPr>
              <w:t>70-ОД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1B36" w:rsidRDefault="00DC1B36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1B36" w:rsidRDefault="00DC1B36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1B36" w:rsidRDefault="00DC1B36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1B36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Нижнесергинский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редняя школа № 2 г. Михайловска"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фиксирует общий объём нагрузки, максимальный объём аудиторной нагрузки обучающихся, состав и структуру предметных </w:t>
      </w:r>
      <w:proofErr w:type="gramStart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областей, распределяет учебное время, отводимое на их освоение по классам и учебным предметам.</w:t>
      </w:r>
      <w:proofErr w:type="gramEnd"/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</w:t>
      </w:r>
      <w:r w:rsidR="00DC1B3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общеобразоватетельное учреждение"Средняя школа № 2 г. Михайловска"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4C7095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общеобразоватетельное учреждение"Средняя школа № 2 г. Михайловска"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 (английский, немецкий)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C1B36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</w:t>
      </w:r>
      <w:r w:rsidR="00DC1B3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"Средняя школа № 2 г. Михайловска"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DC1B36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DC1B3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</w:t>
      </w:r>
      <w:r w:rsidR="004C709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4C5BFB" w:rsidTr="004C7095">
        <w:tc>
          <w:tcPr>
            <w:tcW w:w="4623" w:type="dxa"/>
            <w:vMerge w:val="restart"/>
            <w:shd w:val="clear" w:color="auto" w:fill="D9D9D9"/>
          </w:tcPr>
          <w:p w:rsidR="004C5BFB" w:rsidRDefault="00462EBF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4C5BFB" w:rsidRDefault="00462EBF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  <w:vMerge/>
          </w:tcPr>
          <w:p w:rsidR="004C5BFB" w:rsidRDefault="004C5BFB"/>
        </w:tc>
        <w:tc>
          <w:tcPr>
            <w:tcW w:w="2714" w:type="dxa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14" w:type="dxa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4C5BFB" w:rsidTr="004C7095">
        <w:tc>
          <w:tcPr>
            <w:tcW w:w="14768" w:type="dxa"/>
            <w:gridSpan w:val="4"/>
            <w:shd w:val="clear" w:color="auto" w:fill="FFFFB3"/>
          </w:tcPr>
          <w:p w:rsidR="004C5BFB" w:rsidRDefault="00462EB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C5BFB" w:rsidTr="004C7095">
        <w:tc>
          <w:tcPr>
            <w:tcW w:w="4623" w:type="dxa"/>
            <w:vMerge w:val="restart"/>
          </w:tcPr>
          <w:p w:rsidR="004C5BFB" w:rsidRDefault="00462EBF">
            <w:r>
              <w:t>Русский язык и литература</w:t>
            </w:r>
          </w:p>
        </w:tc>
        <w:tc>
          <w:tcPr>
            <w:tcW w:w="4717" w:type="dxa"/>
          </w:tcPr>
          <w:p w:rsidR="004C5BFB" w:rsidRDefault="00462EBF">
            <w:r>
              <w:t>Русский язык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Литература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</w:tr>
      <w:tr w:rsidR="004C5BFB" w:rsidTr="004C7095">
        <w:tc>
          <w:tcPr>
            <w:tcW w:w="4623" w:type="dxa"/>
          </w:tcPr>
          <w:p w:rsidR="004C5BFB" w:rsidRDefault="00462EBF">
            <w:r>
              <w:t>Иностранные языки</w:t>
            </w:r>
          </w:p>
        </w:tc>
        <w:tc>
          <w:tcPr>
            <w:tcW w:w="4717" w:type="dxa"/>
          </w:tcPr>
          <w:p w:rsidR="004C5BFB" w:rsidRDefault="00462EBF">
            <w:r>
              <w:t>Иностранный язык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</w:tr>
      <w:tr w:rsidR="004C5BFB" w:rsidTr="004C7095">
        <w:tc>
          <w:tcPr>
            <w:tcW w:w="4623" w:type="dxa"/>
            <w:vMerge w:val="restart"/>
          </w:tcPr>
          <w:p w:rsidR="004C5BFB" w:rsidRDefault="00462EBF">
            <w:r>
              <w:t>Математика и информатика</w:t>
            </w:r>
          </w:p>
        </w:tc>
        <w:tc>
          <w:tcPr>
            <w:tcW w:w="4717" w:type="dxa"/>
          </w:tcPr>
          <w:p w:rsidR="004C5BFB" w:rsidRDefault="00462EBF">
            <w:r>
              <w:t>Алгебра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3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Геометрия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Вероятность и статистика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Информатика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4623" w:type="dxa"/>
            <w:vMerge w:val="restart"/>
          </w:tcPr>
          <w:p w:rsidR="004C5BFB" w:rsidRDefault="00462EBF">
            <w:r>
              <w:t>Общественно-научные предметы</w:t>
            </w:r>
          </w:p>
        </w:tc>
        <w:tc>
          <w:tcPr>
            <w:tcW w:w="4717" w:type="dxa"/>
          </w:tcPr>
          <w:p w:rsidR="004C5BFB" w:rsidRDefault="00462EBF">
            <w:r>
              <w:t>История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Обществознание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География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4623" w:type="dxa"/>
            <w:vMerge w:val="restart"/>
          </w:tcPr>
          <w:p w:rsidR="004C5BFB" w:rsidRDefault="00462EBF">
            <w:r>
              <w:t>Естественно-научные предметы</w:t>
            </w:r>
          </w:p>
        </w:tc>
        <w:tc>
          <w:tcPr>
            <w:tcW w:w="4717" w:type="dxa"/>
          </w:tcPr>
          <w:p w:rsidR="004C5BFB" w:rsidRDefault="00462EBF">
            <w:r>
              <w:t>Физика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Химия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  <w:vMerge/>
          </w:tcPr>
          <w:p w:rsidR="004C5BFB" w:rsidRDefault="004C5BFB"/>
        </w:tc>
        <w:tc>
          <w:tcPr>
            <w:tcW w:w="4717" w:type="dxa"/>
          </w:tcPr>
          <w:p w:rsidR="004C5BFB" w:rsidRDefault="00462EBF">
            <w:r>
              <w:t>Биология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</w:tcPr>
          <w:p w:rsidR="004C5BFB" w:rsidRDefault="00462EBF">
            <w:r>
              <w:t>Физическая культура</w:t>
            </w:r>
          </w:p>
        </w:tc>
        <w:tc>
          <w:tcPr>
            <w:tcW w:w="4717" w:type="dxa"/>
          </w:tcPr>
          <w:p w:rsidR="004C5BFB" w:rsidRDefault="00462EBF">
            <w:r>
              <w:t>Физическая культура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2</w:t>
            </w:r>
          </w:p>
        </w:tc>
      </w:tr>
      <w:tr w:rsidR="004C5BFB" w:rsidTr="004C7095">
        <w:tc>
          <w:tcPr>
            <w:tcW w:w="4623" w:type="dxa"/>
          </w:tcPr>
          <w:p w:rsidR="004C5BFB" w:rsidRDefault="00462EBF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4C5BFB" w:rsidRDefault="00462EBF">
            <w:r>
              <w:t>Основы безопасности и защиты Родины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4623" w:type="dxa"/>
          </w:tcPr>
          <w:p w:rsidR="004C5BFB" w:rsidRDefault="00462EBF">
            <w:r>
              <w:t>-----</w:t>
            </w:r>
          </w:p>
        </w:tc>
        <w:tc>
          <w:tcPr>
            <w:tcW w:w="4717" w:type="dxa"/>
          </w:tcPr>
          <w:p w:rsidR="004C5BFB" w:rsidRDefault="00462EBF">
            <w:r>
              <w:t>Индивидуальный проект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0</w:t>
            </w:r>
          </w:p>
        </w:tc>
      </w:tr>
      <w:tr w:rsidR="00AF69AC" w:rsidTr="004C7095">
        <w:tc>
          <w:tcPr>
            <w:tcW w:w="4623" w:type="dxa"/>
          </w:tcPr>
          <w:p w:rsidR="00AF69AC" w:rsidRDefault="00AF69AC"/>
        </w:tc>
        <w:tc>
          <w:tcPr>
            <w:tcW w:w="4717" w:type="dxa"/>
          </w:tcPr>
          <w:p w:rsidR="00AF69AC" w:rsidRDefault="00AF69AC"/>
        </w:tc>
        <w:tc>
          <w:tcPr>
            <w:tcW w:w="2714" w:type="dxa"/>
          </w:tcPr>
          <w:p w:rsidR="00AF69AC" w:rsidRDefault="00AF69AC">
            <w:pPr>
              <w:jc w:val="center"/>
            </w:pPr>
          </w:p>
        </w:tc>
        <w:tc>
          <w:tcPr>
            <w:tcW w:w="2714" w:type="dxa"/>
          </w:tcPr>
          <w:p w:rsidR="00AF69AC" w:rsidRDefault="00AF69AC">
            <w:pPr>
              <w:jc w:val="center"/>
            </w:pPr>
          </w:p>
        </w:tc>
      </w:tr>
      <w:tr w:rsidR="004C5BFB" w:rsidTr="004C7095">
        <w:tc>
          <w:tcPr>
            <w:tcW w:w="9340" w:type="dxa"/>
            <w:gridSpan w:val="2"/>
            <w:shd w:val="clear" w:color="auto" w:fill="00FF00"/>
          </w:tcPr>
          <w:p w:rsidR="004C5BFB" w:rsidRDefault="00462EBF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28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29</w:t>
            </w:r>
          </w:p>
        </w:tc>
      </w:tr>
      <w:tr w:rsidR="004C5BFB" w:rsidTr="004C7095">
        <w:tc>
          <w:tcPr>
            <w:tcW w:w="14768" w:type="dxa"/>
            <w:gridSpan w:val="4"/>
            <w:shd w:val="clear" w:color="auto" w:fill="FFFFB3"/>
          </w:tcPr>
          <w:p w:rsidR="004C5BFB" w:rsidRDefault="00462EB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C5BFB" w:rsidTr="004C7095">
        <w:tc>
          <w:tcPr>
            <w:tcW w:w="9340" w:type="dxa"/>
            <w:gridSpan w:val="2"/>
            <w:shd w:val="clear" w:color="auto" w:fill="D9D9D9"/>
          </w:tcPr>
          <w:p w:rsidR="004C5BFB" w:rsidRDefault="00462EBF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:rsidR="004C5BFB" w:rsidRDefault="004C5BFB"/>
        </w:tc>
        <w:tc>
          <w:tcPr>
            <w:tcW w:w="2714" w:type="dxa"/>
            <w:shd w:val="clear" w:color="auto" w:fill="D9D9D9"/>
          </w:tcPr>
          <w:p w:rsidR="004C5BFB" w:rsidRDefault="004C5BFB"/>
        </w:tc>
      </w:tr>
      <w:tr w:rsidR="004C5BFB" w:rsidTr="004C7095">
        <w:tc>
          <w:tcPr>
            <w:tcW w:w="9340" w:type="dxa"/>
            <w:gridSpan w:val="2"/>
          </w:tcPr>
          <w:p w:rsidR="004C5BFB" w:rsidRDefault="00462EBF">
            <w:r>
              <w:t>Путь к созданию текста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9340" w:type="dxa"/>
            <w:gridSpan w:val="2"/>
          </w:tcPr>
          <w:p w:rsidR="004C5BFB" w:rsidRDefault="00462EBF">
            <w:r>
              <w:t>Практическая информатика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9340" w:type="dxa"/>
            <w:gridSpan w:val="2"/>
          </w:tcPr>
          <w:p w:rsidR="004C5BFB" w:rsidRDefault="00462EBF">
            <w:r>
              <w:t>Прикладная механика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0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 w:rsidTr="004C7095">
        <w:tc>
          <w:tcPr>
            <w:tcW w:w="9340" w:type="dxa"/>
            <w:gridSpan w:val="2"/>
          </w:tcPr>
          <w:p w:rsidR="004C5BFB" w:rsidRDefault="00462EBF">
            <w:r>
              <w:t>Семьеведение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4C5BFB" w:rsidRDefault="00462EBF">
            <w:pPr>
              <w:jc w:val="center"/>
            </w:pPr>
            <w:r>
              <w:t>0</w:t>
            </w:r>
          </w:p>
        </w:tc>
      </w:tr>
      <w:tr w:rsidR="004C5BFB" w:rsidTr="004C7095">
        <w:tc>
          <w:tcPr>
            <w:tcW w:w="9340" w:type="dxa"/>
            <w:gridSpan w:val="2"/>
            <w:shd w:val="clear" w:color="auto" w:fill="00FF00"/>
          </w:tcPr>
          <w:p w:rsidR="004C5BFB" w:rsidRDefault="00462EBF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3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3</w:t>
            </w:r>
          </w:p>
        </w:tc>
      </w:tr>
      <w:tr w:rsidR="004C5BFB" w:rsidTr="004C7095">
        <w:tc>
          <w:tcPr>
            <w:tcW w:w="9340" w:type="dxa"/>
            <w:gridSpan w:val="2"/>
            <w:shd w:val="clear" w:color="auto" w:fill="00FF00"/>
          </w:tcPr>
          <w:p w:rsidR="004C5BFB" w:rsidRDefault="00462EBF">
            <w:r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31</w:t>
            </w:r>
          </w:p>
        </w:tc>
        <w:tc>
          <w:tcPr>
            <w:tcW w:w="2714" w:type="dxa"/>
            <w:shd w:val="clear" w:color="auto" w:fill="00FF00"/>
          </w:tcPr>
          <w:p w:rsidR="004C5BFB" w:rsidRDefault="00462EBF">
            <w:pPr>
              <w:jc w:val="center"/>
            </w:pPr>
            <w:r>
              <w:t>32</w:t>
            </w:r>
          </w:p>
        </w:tc>
      </w:tr>
      <w:tr w:rsidR="004C5BFB" w:rsidTr="004C7095">
        <w:tc>
          <w:tcPr>
            <w:tcW w:w="9340" w:type="dxa"/>
            <w:gridSpan w:val="2"/>
            <w:shd w:val="clear" w:color="auto" w:fill="FCE3FC"/>
          </w:tcPr>
          <w:p w:rsidR="004C5BFB" w:rsidRDefault="00462EBF">
            <w: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4C5BFB" w:rsidRDefault="00462EBF">
            <w:pPr>
              <w:jc w:val="center"/>
            </w:pPr>
            <w:r>
              <w:t>34</w:t>
            </w:r>
          </w:p>
        </w:tc>
        <w:tc>
          <w:tcPr>
            <w:tcW w:w="2714" w:type="dxa"/>
            <w:shd w:val="clear" w:color="auto" w:fill="FCE3FC"/>
          </w:tcPr>
          <w:p w:rsidR="004C5BFB" w:rsidRDefault="00462EBF">
            <w:pPr>
              <w:jc w:val="center"/>
            </w:pPr>
            <w:r>
              <w:t>34</w:t>
            </w:r>
          </w:p>
        </w:tc>
      </w:tr>
      <w:tr w:rsidR="004C5BFB" w:rsidTr="004C7095">
        <w:tc>
          <w:tcPr>
            <w:tcW w:w="9340" w:type="dxa"/>
            <w:gridSpan w:val="2"/>
            <w:shd w:val="clear" w:color="auto" w:fill="FCE3FC"/>
          </w:tcPr>
          <w:p w:rsidR="004C5BFB" w:rsidRDefault="00462EBF">
            <w: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4C5BFB" w:rsidRDefault="00462EBF">
            <w:pPr>
              <w:jc w:val="center"/>
            </w:pPr>
            <w:r>
              <w:t>1054</w:t>
            </w:r>
          </w:p>
        </w:tc>
        <w:tc>
          <w:tcPr>
            <w:tcW w:w="2714" w:type="dxa"/>
            <w:shd w:val="clear" w:color="auto" w:fill="FCE3FC"/>
          </w:tcPr>
          <w:p w:rsidR="004C5BFB" w:rsidRDefault="00462EBF">
            <w:pPr>
              <w:jc w:val="center"/>
            </w:pPr>
            <w:r>
              <w:t>1088</w:t>
            </w:r>
          </w:p>
        </w:tc>
      </w:tr>
    </w:tbl>
    <w:p w:rsidR="004C5BFB" w:rsidRDefault="00462EBF">
      <w:r>
        <w:rPr>
          <w:b/>
          <w:sz w:val="32"/>
        </w:rPr>
        <w:lastRenderedPageBreak/>
        <w:t>План внеурочной деятельности (недельный)</w:t>
      </w:r>
    </w:p>
    <w:p w:rsidR="004C5BFB" w:rsidRDefault="00462EBF">
      <w:r>
        <w:t>Муниципальное автономное общеобразовательное учреждение</w:t>
      </w:r>
      <w:r w:rsidR="004C7095">
        <w:t xml:space="preserve"> </w:t>
      </w:r>
      <w:r>
        <w:t>"Средняя школа № 2 г. Михайловска"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4C5BFB">
        <w:tc>
          <w:tcPr>
            <w:tcW w:w="7276" w:type="dxa"/>
            <w:vMerge w:val="restart"/>
            <w:shd w:val="clear" w:color="auto" w:fill="D9D9D9"/>
          </w:tcPr>
          <w:p w:rsidR="004C5BFB" w:rsidRDefault="00462EBF">
            <w:r>
              <w:rPr>
                <w:b/>
              </w:rPr>
              <w:t>Учебные курсы</w:t>
            </w:r>
          </w:p>
          <w:p w:rsidR="004C5BFB" w:rsidRDefault="004C5BFB"/>
        </w:tc>
        <w:tc>
          <w:tcPr>
            <w:tcW w:w="7276" w:type="dxa"/>
            <w:gridSpan w:val="2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C5BFB">
        <w:tc>
          <w:tcPr>
            <w:tcW w:w="7276" w:type="dxa"/>
            <w:vMerge/>
          </w:tcPr>
          <w:p w:rsidR="004C5BFB" w:rsidRDefault="004C5BFB"/>
        </w:tc>
        <w:tc>
          <w:tcPr>
            <w:tcW w:w="3638" w:type="dxa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4C5BFB" w:rsidRDefault="00462EB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4C5BFB">
        <w:tc>
          <w:tcPr>
            <w:tcW w:w="7276" w:type="dxa"/>
          </w:tcPr>
          <w:p w:rsidR="004C5BFB" w:rsidRDefault="00462EBF">
            <w:r>
              <w:t>Разговоры о важном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>
        <w:tc>
          <w:tcPr>
            <w:tcW w:w="7276" w:type="dxa"/>
          </w:tcPr>
          <w:p w:rsidR="004C5BFB" w:rsidRDefault="00462EBF">
            <w:r>
              <w:t>Профориентация "Россия - мои горизонты"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>
        <w:tc>
          <w:tcPr>
            <w:tcW w:w="7276" w:type="dxa"/>
          </w:tcPr>
          <w:p w:rsidR="004C5BFB" w:rsidRDefault="00462EBF">
            <w:r>
              <w:t>Молекулярная биология и основы генетики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>
        <w:tc>
          <w:tcPr>
            <w:tcW w:w="7276" w:type="dxa"/>
          </w:tcPr>
          <w:p w:rsidR="004C5BFB" w:rsidRDefault="00462EBF">
            <w:r>
              <w:t>Экономика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</w:tr>
      <w:tr w:rsidR="004C5BFB">
        <w:tc>
          <w:tcPr>
            <w:tcW w:w="7276" w:type="dxa"/>
          </w:tcPr>
          <w:p w:rsidR="004C5BFB" w:rsidRDefault="00462EBF">
            <w:r>
              <w:t>Юный патриот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5BFB" w:rsidRDefault="00462EBF">
            <w:pPr>
              <w:jc w:val="center"/>
            </w:pPr>
            <w:r>
              <w:t>0</w:t>
            </w:r>
          </w:p>
        </w:tc>
      </w:tr>
      <w:tr w:rsidR="004C5BFB">
        <w:tc>
          <w:tcPr>
            <w:tcW w:w="7276" w:type="dxa"/>
            <w:shd w:val="clear" w:color="auto" w:fill="00FF00"/>
          </w:tcPr>
          <w:p w:rsidR="004C5BFB" w:rsidRDefault="00462EB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C5BFB" w:rsidRDefault="00462EBF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4C5BFB" w:rsidRDefault="00462EBF">
            <w:pPr>
              <w:jc w:val="center"/>
            </w:pPr>
            <w:r>
              <w:t>4</w:t>
            </w:r>
          </w:p>
        </w:tc>
      </w:tr>
    </w:tbl>
    <w:p w:rsidR="00462EBF" w:rsidRDefault="00462EBF"/>
    <w:sectPr w:rsidR="00462EB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09E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2EBF"/>
    <w:rsid w:val="004652A1"/>
    <w:rsid w:val="00467EF7"/>
    <w:rsid w:val="00473B54"/>
    <w:rsid w:val="004A5E74"/>
    <w:rsid w:val="004B1542"/>
    <w:rsid w:val="004C5BFB"/>
    <w:rsid w:val="004C7095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058E0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5612"/>
    <w:rsid w:val="008B4198"/>
    <w:rsid w:val="008E0553"/>
    <w:rsid w:val="008E0E24"/>
    <w:rsid w:val="009338D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AF69AC"/>
    <w:rsid w:val="00B078E7"/>
    <w:rsid w:val="00B134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09B1"/>
    <w:rsid w:val="00D8488E"/>
    <w:rsid w:val="00D96741"/>
    <w:rsid w:val="00DB1508"/>
    <w:rsid w:val="00DC1B36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A2CB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2025-09-05T09:05:00Z</cp:lastPrinted>
  <dcterms:created xsi:type="dcterms:W3CDTF">2025-06-14T09:35:00Z</dcterms:created>
  <dcterms:modified xsi:type="dcterms:W3CDTF">2025-09-22T10:57:00Z</dcterms:modified>
</cp:coreProperties>
</file>