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44" w:rsidRDefault="00FD7244" w:rsidP="00FD7244">
      <w:pPr>
        <w:pStyle w:val="Default"/>
        <w:jc w:val="right"/>
        <w:rPr>
          <w:bCs/>
          <w:sz w:val="22"/>
          <w:szCs w:val="22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Cs/>
          <w:sz w:val="22"/>
          <w:szCs w:val="22"/>
        </w:rPr>
        <w:t xml:space="preserve">                                 Утверждаю.</w:t>
      </w:r>
    </w:p>
    <w:p w:rsidR="00FD7244" w:rsidRDefault="00FD7244" w:rsidP="00FD7244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Директор МАОУ СШ №2 г. Михайловска</w:t>
      </w:r>
    </w:p>
    <w:p w:rsidR="00FD7244" w:rsidRDefault="00FD7244" w:rsidP="00FD7244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__________(Грязнова С.Н.)</w:t>
      </w:r>
    </w:p>
    <w:p w:rsidR="00FD7244" w:rsidRDefault="00FD7244" w:rsidP="007A1F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15297" w:rsidRDefault="009E3A08" w:rsidP="007A1F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E3A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методической </w:t>
      </w:r>
      <w:r w:rsidRPr="009E3A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боты  </w:t>
      </w:r>
      <w:r w:rsidR="00F152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МАОУ СШ №2 города Михайловска</w:t>
      </w:r>
    </w:p>
    <w:p w:rsidR="009E3A08" w:rsidRDefault="00F15297" w:rsidP="007A1F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(</w:t>
      </w:r>
      <w:r w:rsidR="002A4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2020</w:t>
      </w:r>
      <w:r w:rsidR="009E3A08" w:rsidRPr="009E3A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-20</w:t>
      </w:r>
      <w:r w:rsidR="002A4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учебный</w:t>
      </w:r>
      <w:r w:rsidR="009E3A08" w:rsidRPr="009E3A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:rsidR="007C1473" w:rsidRPr="00FA572C" w:rsidRDefault="007C1473" w:rsidP="007C1473">
      <w:pPr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72C">
        <w:rPr>
          <w:rFonts w:ascii="Times New Roman" w:hAnsi="Times New Roman"/>
          <w:b/>
          <w:sz w:val="24"/>
          <w:szCs w:val="24"/>
        </w:rPr>
        <w:t xml:space="preserve">Тема методической работы школы: </w:t>
      </w: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«Совершенствование качества образования, обновление содержания и</w:t>
      </w:r>
    </w:p>
    <w:p w:rsidR="007C1473" w:rsidRPr="00FA572C" w:rsidRDefault="007C1473" w:rsidP="007C147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педагогических технологий в условиях работы по ФГОС»</w:t>
      </w:r>
    </w:p>
    <w:p w:rsidR="007C1473" w:rsidRPr="00FA572C" w:rsidRDefault="007C1473" w:rsidP="007C1473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FA572C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 через непрерывное развитие учительского потенциала,</w:t>
      </w:r>
      <w:r w:rsidRPr="00FA5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572C">
        <w:rPr>
          <w:rFonts w:ascii="Times New Roman" w:eastAsia="Times New Roman" w:hAnsi="Times New Roman" w:cs="Times New Roman"/>
          <w:sz w:val="24"/>
          <w:szCs w:val="24"/>
        </w:rPr>
        <w:t>повышение уровня</w:t>
      </w:r>
      <w:r w:rsidRPr="00FA5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572C">
        <w:rPr>
          <w:rFonts w:ascii="Times New Roman" w:eastAsia="Times New Roman" w:hAnsi="Times New Roman" w:cs="Times New Roman"/>
          <w:sz w:val="24"/>
          <w:szCs w:val="24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7C1473" w:rsidRPr="00FA572C" w:rsidRDefault="007C1473" w:rsidP="007C1473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473" w:rsidRPr="00FA572C" w:rsidRDefault="007C1473" w:rsidP="007C1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C1473" w:rsidRPr="00FA572C" w:rsidRDefault="007C1473" w:rsidP="007C1473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sz w:val="24"/>
          <w:szCs w:val="24"/>
        </w:rPr>
        <w:t>Совершенствовать условия для реализации ФГОС начального образования (НОО- обновленное содержание) и ФГОС основного общего образования (ООО – обновленное содержание), совершенствовать качество обученности выпускников на ступени среднего общего образования (СОО)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7C1473" w:rsidRPr="007C1473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1473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методический уровень педагогов в овладении новыми педагогическими технологиями НСУР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7C147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национальная система учительского роста)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Обеспечивать методическое сопровождение работы с молодыми и вновь принятыми специалистами.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7C1473" w:rsidRPr="00FA572C" w:rsidRDefault="007C1473" w:rsidP="007C1473">
      <w:pPr>
        <w:numPr>
          <w:ilvl w:val="0"/>
          <w:numId w:val="18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72C">
        <w:rPr>
          <w:rFonts w:ascii="Times New Roman" w:eastAsia="Times New Roman" w:hAnsi="Times New Roman" w:cs="Times New Roman"/>
          <w:bCs/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7C1473" w:rsidRPr="00FA572C" w:rsidRDefault="007C1473" w:rsidP="007C1473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473" w:rsidRPr="00FA572C" w:rsidRDefault="007C1473" w:rsidP="007C1473">
      <w:pPr>
        <w:tabs>
          <w:tab w:val="left" w:pos="883"/>
        </w:tabs>
        <w:spacing w:after="0" w:line="232" w:lineRule="auto"/>
        <w:ind w:left="714"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473" w:rsidRPr="00FA572C" w:rsidRDefault="007C1473" w:rsidP="007C147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C1473" w:rsidRPr="00FA572C" w:rsidRDefault="007C1473" w:rsidP="007C147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473" w:rsidRPr="00FA572C" w:rsidRDefault="007C1473" w:rsidP="007C147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473" w:rsidRPr="009E3A08" w:rsidRDefault="007C1473" w:rsidP="007A1F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15297" w:rsidRDefault="00F15297" w:rsidP="007A1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3A08" w:rsidRPr="009E3A08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3A0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тема школы</w:t>
      </w:r>
      <w:r w:rsidRPr="009E3A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3A08" w:rsidRPr="009E3A08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 Формирование  профессиональной  компетентности  педагога как  условие повышения качества образования в контексте реализации ФГОС НОО и ООО. Дифференциация обучения — одно из условий работы с одарёнными детьми.</w:t>
      </w:r>
    </w:p>
    <w:p w:rsidR="007A1FD9" w:rsidRDefault="00933257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2016</w:t>
      </w:r>
      <w:r w:rsidR="009E3A08"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E3A08"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года: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lastRenderedPageBreak/>
        <w:t> 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E3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Организация и координация методического обеспечения учебно-воспитательного процесса, совершенствование методического обеспечения роста профессионального мастерства педагогов.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1.    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2.     Обеспечение внедрения в образовательный процесс информационно-коммуникационных технологий, электронных средств обучения.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3.     Трансляция эффективной педагогической практики применения современных приёмов, методик и технологий обучения через систему семинаров, проведения мастер-классов, открытых уроков, тренингов.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4.     Обеспечение информационно-методической поддержки в работе с одаренными и талантливыми детьми.</w:t>
      </w:r>
    </w:p>
    <w:p w:rsidR="007A1FD9" w:rsidRDefault="009E3A08" w:rsidP="007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5.Обеспечить методическим и психолого-педагогическим сопровождением инновационную деятельность.</w:t>
      </w:r>
    </w:p>
    <w:p w:rsidR="00F15297" w:rsidRDefault="009E3A08" w:rsidP="00F1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6. Формирование банка информации методического обеспечения, создание условий для оптимального доступа учителя к необходимой информации.</w:t>
      </w:r>
    </w:p>
    <w:p w:rsidR="00F15297" w:rsidRDefault="00F15297" w:rsidP="00F1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A08" w:rsidRDefault="00F15297" w:rsidP="00F15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9F1E3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9E3A08"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  Работа школьных методических объединений:</w:t>
      </w:r>
    </w:p>
    <w:tbl>
      <w:tblPr>
        <w:tblStyle w:val="a7"/>
        <w:tblW w:w="0" w:type="auto"/>
        <w:tblLook w:val="04A0"/>
      </w:tblPr>
      <w:tblGrid>
        <w:gridCol w:w="2943"/>
        <w:gridCol w:w="1842"/>
        <w:gridCol w:w="2393"/>
        <w:gridCol w:w="2393"/>
      </w:tblGrid>
      <w:tr w:rsidR="00933257" w:rsidTr="00933257">
        <w:tc>
          <w:tcPr>
            <w:tcW w:w="2943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ШМО</w:t>
            </w:r>
          </w:p>
        </w:tc>
        <w:tc>
          <w:tcPr>
            <w:tcW w:w="1842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A1FD9" w:rsidTr="00933257">
        <w:tc>
          <w:tcPr>
            <w:tcW w:w="2943" w:type="dxa"/>
          </w:tcPr>
          <w:p w:rsidR="009F1E38" w:rsidRDefault="00FF70CC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тоги методической работы за 2015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</w:t>
            </w:r>
            <w:r w:rsidR="009F1E38"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FF70CC" w:rsidRPr="009E3A08" w:rsidRDefault="00FF70CC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промежуточной и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 итоговой аттестации в 2015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7A1FD9" w:rsidRPr="009E3A08" w:rsidRDefault="007A1FD9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1FD9" w:rsidRPr="009E3A08" w:rsidRDefault="00F1529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7A1FD9" w:rsidRDefault="00F1529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</w:t>
            </w:r>
          </w:p>
          <w:p w:rsidR="009F1E38" w:rsidRPr="009E3A08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Ммигачёва Т.В.</w:t>
            </w:r>
          </w:p>
        </w:tc>
        <w:tc>
          <w:tcPr>
            <w:tcW w:w="2393" w:type="dxa"/>
          </w:tcPr>
          <w:p w:rsidR="007A1FD9" w:rsidRPr="009E3A08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F70CC" w:rsidTr="00933257">
        <w:tc>
          <w:tcPr>
            <w:tcW w:w="2943" w:type="dxa"/>
          </w:tcPr>
          <w:p w:rsidR="00FF70CC" w:rsidRPr="009E3A08" w:rsidRDefault="00FF70CC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методической работы школы на 2015 – 2016 учебный год</w:t>
            </w:r>
          </w:p>
          <w:p w:rsidR="00FF70CC" w:rsidRPr="009E3A08" w:rsidRDefault="00FF70CC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 утверждение рабочих программ</w:t>
            </w:r>
          </w:p>
          <w:p w:rsidR="00FF70CC" w:rsidRPr="009E3A08" w:rsidRDefault="00FF70CC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70CC" w:rsidRPr="009E3A08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FF70CC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</w:t>
            </w:r>
          </w:p>
          <w:p w:rsidR="009F1E38" w:rsidRPr="009E3A08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F70CC" w:rsidRPr="009E3A08" w:rsidRDefault="00FF70CC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297" w:rsidTr="00933257">
        <w:tc>
          <w:tcPr>
            <w:tcW w:w="2943" w:type="dxa"/>
          </w:tcPr>
          <w:p w:rsidR="00F15297" w:rsidRPr="009E3A08" w:rsidRDefault="00F15297" w:rsidP="00F152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по повышению эффективности и качества образовательного процесса, его методического обеспечения в новом 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контексте реализации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15297" w:rsidRPr="009E3A08" w:rsidRDefault="00F15297" w:rsidP="00FF7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5297" w:rsidRPr="009E3A08" w:rsidRDefault="009F1E38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9F1E38" w:rsidRDefault="009F1E38" w:rsidP="009F1E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</w:t>
            </w:r>
          </w:p>
          <w:p w:rsidR="00F15297" w:rsidRPr="009E3A08" w:rsidRDefault="009F1E38" w:rsidP="009F1E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15297" w:rsidRPr="009E3A08" w:rsidRDefault="00F1529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257" w:rsidTr="00310E80">
        <w:trPr>
          <w:trHeight w:val="982"/>
        </w:trPr>
        <w:tc>
          <w:tcPr>
            <w:tcW w:w="2943" w:type="dxa"/>
          </w:tcPr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Реализация ФГОС НОО и ФГОС ООО</w:t>
            </w:r>
          </w:p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Возможности сети Интернет по подготовке школьников к ГИА</w:t>
            </w:r>
          </w:p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электронным журналом</w:t>
            </w:r>
          </w:p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 контроля и оценки знаний обучающихся</w:t>
            </w:r>
          </w:p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</w:t>
            </w:r>
          </w:p>
          <w:p w:rsidR="00933257" w:rsidRPr="009E3A08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работы по самообразованию (курсовая подготовка, семинары, презентация темы самообразования)</w:t>
            </w:r>
          </w:p>
          <w:p w:rsidR="00933257" w:rsidRDefault="00933257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2393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933257" w:rsidRDefault="00933257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10E80" w:rsidTr="00310E80">
        <w:trPr>
          <w:trHeight w:val="982"/>
        </w:trPr>
        <w:tc>
          <w:tcPr>
            <w:tcW w:w="2943" w:type="dxa"/>
          </w:tcPr>
          <w:p w:rsidR="00310E80" w:rsidRPr="009E3A08" w:rsidRDefault="00310E80" w:rsidP="00310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методических объединений школы.</w:t>
            </w:r>
          </w:p>
          <w:p w:rsidR="00310E80" w:rsidRPr="009E3A08" w:rsidRDefault="00310E80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0E80" w:rsidRPr="009E3A08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310E80" w:rsidRPr="009E3A08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310E80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E80" w:rsidTr="00310E80">
        <w:trPr>
          <w:trHeight w:val="982"/>
        </w:trPr>
        <w:tc>
          <w:tcPr>
            <w:tcW w:w="2943" w:type="dxa"/>
          </w:tcPr>
          <w:p w:rsidR="00310E80" w:rsidRPr="009E3A08" w:rsidRDefault="00310E80" w:rsidP="00310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планирование работы методического совета школы на новый учебный  год</w:t>
            </w:r>
          </w:p>
          <w:p w:rsidR="00310E80" w:rsidRPr="009E3A08" w:rsidRDefault="00310E80" w:rsidP="00933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0E80" w:rsidRPr="009E3A08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310E80" w:rsidRPr="009E3A08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310E80" w:rsidRDefault="00310E80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:rsidR="009F1E38" w:rsidRDefault="009F1E38" w:rsidP="000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1BF" w:rsidRPr="009E3A08" w:rsidRDefault="009F1E38" w:rsidP="000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="000C51BF"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. Работа тематических педагогических советов.</w:t>
      </w:r>
    </w:p>
    <w:tbl>
      <w:tblPr>
        <w:tblStyle w:val="a7"/>
        <w:tblW w:w="0" w:type="auto"/>
        <w:tblLook w:val="04A0"/>
      </w:tblPr>
      <w:tblGrid>
        <w:gridCol w:w="1865"/>
        <w:gridCol w:w="3199"/>
        <w:gridCol w:w="2297"/>
        <w:gridCol w:w="2210"/>
      </w:tblGrid>
      <w:tr w:rsidR="000C51BF" w:rsidTr="000C51BF">
        <w:tc>
          <w:tcPr>
            <w:tcW w:w="1865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9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297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10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51BF" w:rsidTr="000C51BF">
        <w:tc>
          <w:tcPr>
            <w:tcW w:w="1865" w:type="dxa"/>
          </w:tcPr>
          <w:p w:rsidR="000C51BF" w:rsidRPr="009E3A08" w:rsidRDefault="000C51B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C51BF" w:rsidRDefault="000C51B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2016</w:t>
            </w:r>
          </w:p>
        </w:tc>
        <w:tc>
          <w:tcPr>
            <w:tcW w:w="3199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эффективности образовательного процесса.</w:t>
            </w:r>
          </w:p>
        </w:tc>
        <w:tc>
          <w:tcPr>
            <w:tcW w:w="2297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С.Н., рабочая группа</w:t>
            </w:r>
          </w:p>
        </w:tc>
        <w:tc>
          <w:tcPr>
            <w:tcW w:w="2210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C51BF" w:rsidTr="000C51BF">
        <w:tc>
          <w:tcPr>
            <w:tcW w:w="1865" w:type="dxa"/>
          </w:tcPr>
          <w:p w:rsidR="000C51BF" w:rsidRDefault="000C51B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C51BF" w:rsidRDefault="000C51B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99" w:type="dxa"/>
          </w:tcPr>
          <w:p w:rsidR="000C51BF" w:rsidRPr="009E3A08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Информационно-образовательная среда средней школы  как 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средство повышения качества образования.</w:t>
            </w:r>
          </w:p>
        </w:tc>
        <w:tc>
          <w:tcPr>
            <w:tcW w:w="2297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Грязнова С.Н., рабочая группа</w:t>
            </w:r>
          </w:p>
        </w:tc>
        <w:tc>
          <w:tcPr>
            <w:tcW w:w="2210" w:type="dxa"/>
          </w:tcPr>
          <w:p w:rsidR="000C51BF" w:rsidRDefault="000C51BF" w:rsidP="009E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1BF" w:rsidRDefault="000C51BF" w:rsidP="000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условий для непрерывного совершенствования профессионального мастерства учителя</w:t>
      </w:r>
    </w:p>
    <w:tbl>
      <w:tblPr>
        <w:tblStyle w:val="a7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B76B2F" w:rsidTr="00B76B2F">
        <w:tc>
          <w:tcPr>
            <w:tcW w:w="3085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ШМО</w:t>
            </w:r>
          </w:p>
        </w:tc>
        <w:tc>
          <w:tcPr>
            <w:tcW w:w="1700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76B2F" w:rsidTr="00B76B2F">
        <w:tc>
          <w:tcPr>
            <w:tcW w:w="3085" w:type="dxa"/>
          </w:tcPr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развития педагогического коллектива.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курсы; - аттестация; - достижения и награды.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</w:t>
            </w:r>
          </w:p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(таблицы, анализ)</w:t>
            </w:r>
          </w:p>
        </w:tc>
      </w:tr>
      <w:tr w:rsidR="00B76B2F" w:rsidTr="00B76B2F">
        <w:tc>
          <w:tcPr>
            <w:tcW w:w="3085" w:type="dxa"/>
          </w:tcPr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распространение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рансляции педагогического опыта: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публикации, открытые уроки,  мастер-классы</w:t>
            </w:r>
          </w:p>
        </w:tc>
        <w:tc>
          <w:tcPr>
            <w:tcW w:w="1700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</w:t>
            </w:r>
          </w:p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B76B2F" w:rsidTr="00B76B2F">
        <w:tc>
          <w:tcPr>
            <w:tcW w:w="3085" w:type="dxa"/>
          </w:tcPr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 с молодыми специалистами </w:t>
            </w:r>
          </w:p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традициями школы;</w:t>
            </w:r>
          </w:p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темы по самообразованию;</w:t>
            </w:r>
          </w:p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практикум по разработке рабочих программ по предмету;</w:t>
            </w:r>
          </w:p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самоанализ урока;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портфолио учителя;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профессиональных затруднений учителя</w:t>
            </w:r>
          </w:p>
          <w:p w:rsidR="00B76B2F" w:rsidRPr="009E3A08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393" w:type="dxa"/>
          </w:tcPr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</w:t>
            </w:r>
          </w:p>
          <w:p w:rsidR="00B76B2F" w:rsidRDefault="00B76B2F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  <w:tc>
          <w:tcPr>
            <w:tcW w:w="2393" w:type="dxa"/>
          </w:tcPr>
          <w:p w:rsidR="00B76B2F" w:rsidRDefault="00B76B2F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рекомендации, посещение уроков и внеклассных мероприятий</w:t>
            </w:r>
          </w:p>
        </w:tc>
      </w:tr>
      <w:tr w:rsidR="005F66AE" w:rsidTr="00B76B2F">
        <w:tc>
          <w:tcPr>
            <w:tcW w:w="3085" w:type="dxa"/>
          </w:tcPr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работников: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 нормативно-правовая база и методические рекомендации по вопросу аттестации педагогов;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аналитический отчет о 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результатах педагогической деятельности;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E3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с целью подтверждения соответствия занимаемой должности;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информационного блока по аттестации на сайте школы;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аттестации</w:t>
            </w:r>
          </w:p>
        </w:tc>
        <w:tc>
          <w:tcPr>
            <w:tcW w:w="1700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F66AE" w:rsidRDefault="005F66AE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план аттестации</w:t>
            </w:r>
          </w:p>
        </w:tc>
      </w:tr>
      <w:tr w:rsidR="005F66AE" w:rsidTr="00B76B2F">
        <w:tc>
          <w:tcPr>
            <w:tcW w:w="3085" w:type="dxa"/>
          </w:tcPr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Курсовая переподготовка и подготовка учителй: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курсовой подготовки;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дистанционное обучение;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заявка на курсы</w:t>
            </w:r>
          </w:p>
        </w:tc>
        <w:tc>
          <w:tcPr>
            <w:tcW w:w="1700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F66AE" w:rsidRDefault="005F66AE" w:rsidP="00B76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Мигачёва Т.В. 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КАИС</w:t>
            </w:r>
          </w:p>
        </w:tc>
      </w:tr>
    </w:tbl>
    <w:p w:rsidR="005F66AE" w:rsidRPr="009E3A08" w:rsidRDefault="005F66AE" w:rsidP="005F66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условий для изучения, обобщения и распространения </w:t>
      </w: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передового опыта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66AE" w:rsidTr="005F66AE">
        <w:tc>
          <w:tcPr>
            <w:tcW w:w="2392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F66AE" w:rsidTr="005F66AE">
        <w:tc>
          <w:tcPr>
            <w:tcW w:w="2392" w:type="dxa"/>
          </w:tcPr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объединений.</w:t>
            </w:r>
          </w:p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5F66AE" w:rsidTr="005F66AE">
        <w:tc>
          <w:tcPr>
            <w:tcW w:w="2392" w:type="dxa"/>
          </w:tcPr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Расширенное заседание МО по преемственности НОО и ООО: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 с последующим самоанализом;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рекомендаций по итогам анализа уроков.</w:t>
            </w:r>
          </w:p>
          <w:p w:rsidR="005F66AE" w:rsidRPr="009E3A08" w:rsidRDefault="005F66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2393" w:type="dxa"/>
          </w:tcPr>
          <w:p w:rsidR="005F66AE" w:rsidRDefault="005F66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Еремева Т.К., рукуоводители МО</w:t>
            </w:r>
          </w:p>
        </w:tc>
        <w:tc>
          <w:tcPr>
            <w:tcW w:w="2393" w:type="dxa"/>
          </w:tcPr>
          <w:p w:rsidR="005F66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3165AE" w:rsidTr="005F66AE">
        <w:tc>
          <w:tcPr>
            <w:tcW w:w="2392" w:type="dxa"/>
          </w:tcPr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Методическая неделя по теме «Современные педагогические технологии»:</w:t>
            </w:r>
          </w:p>
          <w:p w:rsidR="003165AE" w:rsidRPr="009E3A08" w:rsidRDefault="003165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 руководители ШМО, учителч-предметники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итогам методической недели</w:t>
            </w:r>
          </w:p>
        </w:tc>
      </w:tr>
      <w:tr w:rsidR="003165AE" w:rsidTr="005F66AE">
        <w:tc>
          <w:tcPr>
            <w:tcW w:w="2392" w:type="dxa"/>
          </w:tcPr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еоретический семинар «Текст как средство формирования метапредметных учебных действий»;</w:t>
            </w:r>
          </w:p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 с последующим самоанализом;</w:t>
            </w:r>
          </w:p>
          <w:p w:rsidR="003165AE" w:rsidRPr="009E3A08" w:rsidRDefault="003165AE" w:rsidP="005F66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 руководители ШМО, учителя-предметники</w:t>
            </w:r>
          </w:p>
        </w:tc>
        <w:tc>
          <w:tcPr>
            <w:tcW w:w="2393" w:type="dxa"/>
          </w:tcPr>
          <w:p w:rsidR="003165AE" w:rsidRDefault="00DD616C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3165AE" w:rsidTr="005F66AE">
        <w:tc>
          <w:tcPr>
            <w:tcW w:w="2392" w:type="dxa"/>
          </w:tcPr>
          <w:p w:rsidR="003165AE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 в рамках ШМО аттестующихся учителей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</w:tr>
      <w:tr w:rsidR="003165AE" w:rsidTr="005F66AE">
        <w:tc>
          <w:tcPr>
            <w:tcW w:w="2392" w:type="dxa"/>
          </w:tcPr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Теоретический общешкольный семинар «Система предпрофильного и профильного обучения школы как условие эффективного профессионального самоопределения обучающихся»</w:t>
            </w:r>
          </w:p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Т.К, классные руководители 8-11 классов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3165AE" w:rsidTr="005F66AE">
        <w:tc>
          <w:tcPr>
            <w:tcW w:w="2392" w:type="dxa"/>
          </w:tcPr>
          <w:p w:rsidR="003165AE" w:rsidRPr="009E3A08" w:rsidRDefault="003165AE" w:rsidP="00316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очных профессиональных конкурсах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65AE" w:rsidRDefault="003165AE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EC9" w:rsidTr="005F66AE">
        <w:tc>
          <w:tcPr>
            <w:tcW w:w="2392" w:type="dxa"/>
          </w:tcPr>
          <w:p w:rsidR="005C6EC9" w:rsidRPr="009E3A08" w:rsidRDefault="005C6EC9" w:rsidP="005C6EC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E3A08">
              <w:rPr>
                <w:rFonts w:ascii="Times New Roman" w:eastAsia="Times New Roman" w:hAnsi="Times New Roman" w:cs="Times New Roman"/>
                <w:bCs/>
                <w:kern w:val="36"/>
              </w:rPr>
              <w:t>Участие в    семинарах, вебинарах, интернет-конференциях:</w:t>
            </w:r>
          </w:p>
          <w:p w:rsidR="005C6EC9" w:rsidRPr="009E3A08" w:rsidRDefault="005C6EC9" w:rsidP="005C6EC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E3A08">
              <w:rPr>
                <w:rFonts w:ascii="Times New Roman" w:eastAsia="Times New Roman" w:hAnsi="Times New Roman" w:cs="Times New Roman"/>
                <w:bCs/>
                <w:kern w:val="36"/>
              </w:rPr>
              <w:t>-  на Учебно-методическом портале, ЗАВУЧ.инфо,</w:t>
            </w:r>
          </w:p>
          <w:p w:rsidR="005C6EC9" w:rsidRPr="009E3A08" w:rsidRDefault="005C6EC9" w:rsidP="005C6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-  издательств «Просвещение»   , «Вентана-Граф», «Дрофа», «Русское </w:t>
            </w:r>
            <w:r w:rsidRPr="009E3A08">
              <w:rPr>
                <w:rFonts w:ascii="Times New Roman" w:eastAsia="Times New Roman" w:hAnsi="Times New Roman" w:cs="Times New Roman"/>
                <w:bCs/>
                <w:kern w:val="36"/>
              </w:rPr>
              <w:lastRenderedPageBreak/>
              <w:t>слово».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конкурсантов</w:t>
            </w:r>
          </w:p>
        </w:tc>
      </w:tr>
      <w:tr w:rsidR="005C6EC9" w:rsidTr="005F66AE">
        <w:tc>
          <w:tcPr>
            <w:tcW w:w="2392" w:type="dxa"/>
          </w:tcPr>
          <w:p w:rsidR="005C6EC9" w:rsidRPr="009E3A08" w:rsidRDefault="005C6EC9" w:rsidP="005C6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молодого педагога:</w:t>
            </w:r>
          </w:p>
          <w:p w:rsidR="005C6EC9" w:rsidRPr="009E3A08" w:rsidRDefault="005C6EC9" w:rsidP="005C6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технологической карты урока</w:t>
            </w:r>
          </w:p>
          <w:p w:rsidR="005C6EC9" w:rsidRPr="009E3A08" w:rsidRDefault="005C6EC9" w:rsidP="005C6EC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-презентация электронного портфолио учителя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</w:t>
            </w:r>
          </w:p>
        </w:tc>
        <w:tc>
          <w:tcPr>
            <w:tcW w:w="2393" w:type="dxa"/>
          </w:tcPr>
          <w:p w:rsidR="005C6EC9" w:rsidRDefault="005C6EC9" w:rsidP="000C5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карты урока, портфолио</w:t>
            </w:r>
          </w:p>
        </w:tc>
      </w:tr>
    </w:tbl>
    <w:p w:rsidR="00DD616C" w:rsidRPr="00E71A42" w:rsidRDefault="00DD616C" w:rsidP="00E71A4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A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внеурочной деятельности по учебным предметам </w:t>
      </w:r>
      <w:r w:rsidRPr="00E71A4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 работа с одарёнными детьми</w:t>
      </w:r>
    </w:p>
    <w:p w:rsidR="00DD616C" w:rsidRPr="00DD616C" w:rsidRDefault="00DD616C" w:rsidP="00DD616C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3172"/>
        <w:gridCol w:w="2798"/>
        <w:gridCol w:w="2881"/>
      </w:tblGrid>
      <w:tr w:rsidR="00DD616C" w:rsidTr="00DD616C"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616C" w:rsidTr="00DD616C"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начальных классов, неделя гуманитарных наук, естественно-математических наук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 руководители ШМО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школьников в предметных олимпиадах и конкурсах разного уровня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и международные дистанционные олимпиады и конкурсы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ученическая конференция по проектно-исследовательской деятельности  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дистанционных Интернет-олимпиадах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Международных и Всероссийских игровых конкурсах «Золотое руно», «Русский медвежонок», «Кенгуру»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 Т.В.</w:t>
            </w:r>
          </w:p>
        </w:tc>
      </w:tr>
      <w:tr w:rsidR="00DD616C" w:rsidTr="00DD616C">
        <w:tc>
          <w:tcPr>
            <w:tcW w:w="3190" w:type="dxa"/>
          </w:tcPr>
          <w:p w:rsidR="00DD616C" w:rsidRPr="009E3A08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обучающихся на районной научно-практической  конференции</w:t>
            </w:r>
          </w:p>
        </w:tc>
        <w:tc>
          <w:tcPr>
            <w:tcW w:w="3190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DD616C" w:rsidRDefault="00DD616C" w:rsidP="00DD616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DD616C" w:rsidRPr="00DD616C" w:rsidRDefault="00DD616C" w:rsidP="00DD616C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16C" w:rsidRPr="009F1E38" w:rsidRDefault="00DD616C" w:rsidP="009F1E38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A42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контрольно-аналитической экспертизы</w:t>
      </w:r>
    </w:p>
    <w:p w:rsidR="009F1E38" w:rsidRPr="00E71A42" w:rsidRDefault="009F1E38" w:rsidP="009F1E38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989"/>
        <w:gridCol w:w="2906"/>
        <w:gridCol w:w="2956"/>
      </w:tblGrid>
      <w:tr w:rsidR="00E71A42" w:rsidTr="00E71A42">
        <w:tc>
          <w:tcPr>
            <w:tcW w:w="3190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1A42" w:rsidTr="00E71A42">
        <w:tc>
          <w:tcPr>
            <w:tcW w:w="3190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отчёты учителей по темам самообразования</w:t>
            </w:r>
          </w:p>
        </w:tc>
        <w:tc>
          <w:tcPr>
            <w:tcW w:w="3190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ШМО</w:t>
            </w:r>
          </w:p>
        </w:tc>
        <w:tc>
          <w:tcPr>
            <w:tcW w:w="3191" w:type="dxa"/>
          </w:tcPr>
          <w:p w:rsidR="00E71A42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E71A42" w:rsidTr="00E71A42">
        <w:tc>
          <w:tcPr>
            <w:tcW w:w="3190" w:type="dxa"/>
          </w:tcPr>
          <w:p w:rsidR="00E71A42" w:rsidRPr="009E3A08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информационно-аналитических материалов по итогам проведения мероприятий</w:t>
            </w:r>
          </w:p>
        </w:tc>
        <w:tc>
          <w:tcPr>
            <w:tcW w:w="3190" w:type="dxa"/>
          </w:tcPr>
          <w:p w:rsidR="00E71A42" w:rsidRPr="009E3A08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3191" w:type="dxa"/>
          </w:tcPr>
          <w:p w:rsidR="00E71A42" w:rsidRPr="009E3A08" w:rsidRDefault="007A1FD9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Т.К., руководители ШМО</w:t>
            </w:r>
          </w:p>
        </w:tc>
      </w:tr>
      <w:tr w:rsidR="00E71A42" w:rsidTr="00E71A42">
        <w:tc>
          <w:tcPr>
            <w:tcW w:w="3190" w:type="dxa"/>
          </w:tcPr>
          <w:p w:rsidR="00E71A42" w:rsidRPr="009E3A08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0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работы учителя</w:t>
            </w:r>
          </w:p>
        </w:tc>
        <w:tc>
          <w:tcPr>
            <w:tcW w:w="3190" w:type="dxa"/>
          </w:tcPr>
          <w:p w:rsidR="00E71A42" w:rsidRPr="009E3A08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91" w:type="dxa"/>
          </w:tcPr>
          <w:p w:rsidR="00E71A42" w:rsidRPr="009E3A08" w:rsidRDefault="00E71A42" w:rsidP="00E71A42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tbl>
      <w:tblPr>
        <w:tblW w:w="9898" w:type="dxa"/>
        <w:tblCellSpacing w:w="15" w:type="dxa"/>
        <w:tblInd w:w="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9"/>
        <w:gridCol w:w="98"/>
        <w:gridCol w:w="141"/>
      </w:tblGrid>
      <w:tr w:rsidR="0070575D" w:rsidRPr="009E3A08" w:rsidTr="0070575D">
        <w:trPr>
          <w:tblCellSpacing w:w="15" w:type="dxa"/>
        </w:trPr>
        <w:tc>
          <w:tcPr>
            <w:tcW w:w="9614" w:type="dxa"/>
            <w:vAlign w:val="center"/>
            <w:hideMark/>
          </w:tcPr>
          <w:p w:rsidR="0070575D" w:rsidRPr="00BF74AE" w:rsidRDefault="0070575D" w:rsidP="008A2E5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a5"/>
              </w:rPr>
            </w:pPr>
            <w:r w:rsidRPr="008A2E5E">
              <w:rPr>
                <w:b/>
                <w:sz w:val="28"/>
                <w:szCs w:val="28"/>
              </w:rPr>
              <w:t>Организация деятельности педагогического состава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A2E5E">
              <w:rPr>
                <w:b/>
                <w:sz w:val="28"/>
                <w:szCs w:val="28"/>
              </w:rPr>
              <w:t>по приведению образовательной среды школы в соответствие с требованиями новых образовательных стандартов</w:t>
            </w:r>
            <w:r>
              <w:rPr>
                <w:rStyle w:val="a5"/>
              </w:rPr>
              <w:t xml:space="preserve">                                        </w:t>
            </w:r>
          </w:p>
          <w:p w:rsidR="0070575D" w:rsidRPr="00BF74AE" w:rsidRDefault="0070575D" w:rsidP="008A2E5E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70575D" w:rsidRPr="008A2E5E" w:rsidRDefault="0070575D" w:rsidP="008A2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2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Методическая тема:</w:t>
            </w:r>
            <w:r w:rsidRPr="008A2E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Обеспечение преемственности начального и основного общего образования как условие достижения новых образовательных результатов</w:t>
            </w:r>
          </w:p>
          <w:p w:rsidR="0070575D" w:rsidRPr="008A2E5E" w:rsidRDefault="0070575D" w:rsidP="008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b/>
                <w:sz w:val="28"/>
                <w:szCs w:val="28"/>
              </w:rPr>
              <w:t>Цель методической работы</w:t>
            </w:r>
            <w:r w:rsidRPr="008A2E5E">
              <w:rPr>
                <w:rFonts w:ascii="Times New Roman" w:hAnsi="Times New Roman" w:cs="Times New Roman"/>
                <w:sz w:val="28"/>
                <w:szCs w:val="28"/>
              </w:rPr>
              <w:t>:  обеспечение профессиональной готовности педагогических работников к реализации  ФГОС ООО через  создание системы непрерывного профессионального развития.</w:t>
            </w: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методической работы:</w:t>
            </w: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8A2E5E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педагогического состава по приведению образовательной среды школы в соответствие с требованиями новых образовательных стандартов</w:t>
            </w: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sz w:val="28"/>
                <w:szCs w:val="28"/>
              </w:rPr>
              <w:t>2. Анализ и обобщение педагогического опыта в решении проблем введения ФГОС ООО.</w:t>
            </w: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sz w:val="28"/>
                <w:szCs w:val="28"/>
              </w:rPr>
              <w:t>3. Обеспечение преемственности внедрения ФГОС НОО и ФГОС ООО.</w:t>
            </w:r>
          </w:p>
          <w:p w:rsidR="0070575D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E5E">
              <w:rPr>
                <w:rFonts w:ascii="Times New Roman" w:hAnsi="Times New Roman" w:cs="Times New Roman"/>
                <w:sz w:val="28"/>
                <w:szCs w:val="28"/>
              </w:rPr>
              <w:t>4. Обеспечение методической помощи педагогам школы.</w:t>
            </w:r>
          </w:p>
          <w:p w:rsidR="0070575D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D" w:rsidRPr="008A2E5E" w:rsidRDefault="0070575D" w:rsidP="008A2E5E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tbl>
            <w:tblPr>
              <w:tblStyle w:val="a7"/>
              <w:tblW w:w="9574" w:type="dxa"/>
              <w:tblLook w:val="04A0"/>
            </w:tblPr>
            <w:tblGrid>
              <w:gridCol w:w="533"/>
              <w:gridCol w:w="4677"/>
              <w:gridCol w:w="2268"/>
              <w:gridCol w:w="2096"/>
            </w:tblGrid>
            <w:tr w:rsidR="0070575D" w:rsidRPr="00BF74AE" w:rsidTr="008A2E5E">
              <w:tc>
                <w:tcPr>
                  <w:tcW w:w="533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Мероприятия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Сроки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Подготовка нормативно-правовой документации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FB7C3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картой самооценки готовности  ОУ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 реализации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ООО.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both"/>
                    <w:rPr>
                      <w:b/>
                      <w:i/>
                      <w:sz w:val="32"/>
                      <w:szCs w:val="32"/>
                    </w:rPr>
                  </w:pPr>
                  <w:r w:rsidRPr="00BF74AE">
                    <w:t>Формирование рабочей группы введения и реализации ФГОС ООО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center"/>
                  </w:pPr>
                  <w:r w:rsidRPr="00BF74AE"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Деятельность Рабочей группы по введению ФГОС ООО по плану:</w:t>
                  </w: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>
                    <w:t>3</w:t>
                  </w:r>
                  <w:r w:rsidRPr="00BF74AE">
                    <w:t>.1. Федеральный государственный образовательный стандарт. Особенности стандарта. Задачи педагогической деятельности учителя основной школы</w:t>
                  </w: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 w:rsidRPr="00BF74AE">
                    <w:t>по введению ФГОС ООО.</w:t>
                  </w:r>
                </w:p>
                <w:p w:rsidR="0070575D" w:rsidRPr="00BF74AE" w:rsidRDefault="0070575D" w:rsidP="008A2E5E">
                  <w:pPr>
                    <w:tabs>
                      <w:tab w:val="left" w:pos="34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>
                    <w:lastRenderedPageBreak/>
                    <w:t>3</w:t>
                  </w:r>
                  <w:r w:rsidRPr="00BF74AE">
                    <w:t xml:space="preserve">.2. </w:t>
                  </w:r>
                  <w:r w:rsidRPr="00BF74AE">
                    <w:rPr>
                      <w:bCs/>
                    </w:rPr>
                    <w:t>Использование новых педагогических технологий</w:t>
                  </w:r>
                </w:p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bCs/>
                    </w:rPr>
                  </w:pP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>
                    <w:rPr>
                      <w:bCs/>
                    </w:rPr>
                    <w:t>3</w:t>
                  </w:r>
                  <w:r w:rsidRPr="00BF74AE">
                    <w:rPr>
                      <w:bCs/>
                    </w:rPr>
                    <w:t>.3.Реализация проектной задачи на уроках посредством создания индивидуальных карт для учащихся.</w:t>
                  </w:r>
                  <w:r w:rsidRPr="00BF74AE">
                    <w:t xml:space="preserve"> Методические основы решения проектных задач. Становление коммуникативной компетентности обучающихся</w:t>
                  </w:r>
                  <w:r>
                    <w:t xml:space="preserve"> </w:t>
                  </w:r>
                  <w:r w:rsidRPr="00BF74AE">
                    <w:t>в ходе проектно-исследовательской деятельности.</w:t>
                  </w: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</w:p>
                <w:p w:rsidR="0070575D" w:rsidRPr="00BF74AE" w:rsidRDefault="0070575D" w:rsidP="008A2E5E">
                  <w:pPr>
                    <w:jc w:val="both"/>
                    <w:rPr>
                      <w:rStyle w:val="aa"/>
                      <w:rFonts w:eastAsiaTheme="minorHAnsi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.4. Возрастные особенности познавательного компонента УУД  в основной школе. </w:t>
                  </w:r>
                  <w:r w:rsidRPr="00BF74A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Понятие «универсальные учебные действия». </w:t>
                  </w:r>
                  <w:r w:rsidRPr="00BF74AE">
                    <w:rPr>
                      <w:rStyle w:val="aa"/>
                      <w:rFonts w:eastAsiaTheme="minorHAnsi"/>
                    </w:rPr>
                    <w:t>Особенности  регулятивных  универсальных учебных  действий  на ступени  начального образования.</w:t>
                  </w:r>
                </w:p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BF74AE">
                    <w:rPr>
                      <w:rFonts w:ascii="Times New Roman" w:hAnsi="Times New Roman" w:cs="Times New Roman"/>
                    </w:rPr>
                    <w:t>.5. Требования к результатам освоения основных образовательных программ по предметам. Формирование ключевых образовательных компетенций на уроках.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октябрь – ноябрь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декабрь-январь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\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февраль-март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Зам. директора по УВР 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проектов приказов, локальных актов, положений, должностных инструкций.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4A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Разработка и обсуждение основной образовательной программы основного общего образования.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Проведение диагностики, анкетирование.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both"/>
                  </w:pPr>
                  <w:r w:rsidRPr="00BF74AE">
                    <w:t>Определение стартового уровня готовности педагогов к введению ФГОС ООО. Формирование мотивационного компонента готовности педагогов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анкеты для изучения</w:t>
                  </w: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 w:rsidRPr="00BF74AE">
                    <w:t>запросов родителей по использованию часов инвариантной части учебного плана. Проведение анкетирования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Проведение педагогических советов, семинаров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7756EA">
                  <w:pPr>
                    <w:pStyle w:val="a9"/>
                    <w:jc w:val="both"/>
                  </w:pPr>
                  <w:r w:rsidRPr="00BF74AE">
                    <w:rPr>
                      <w:b/>
                    </w:rPr>
                    <w:t>Педагогический совет.</w:t>
                  </w:r>
                  <w:r w:rsidRPr="00BF74AE">
                    <w:t xml:space="preserve">  Рассмотрение  плана методической работы внутришкольного повышения квалификации  педаго</w:t>
                  </w:r>
                  <w:r>
                    <w:t>гов по введению ФГОС ООО на 2016</w:t>
                  </w:r>
                  <w:r w:rsidRPr="00BF74AE">
                    <w:t>-201</w:t>
                  </w:r>
                  <w:r>
                    <w:t>7</w:t>
                  </w:r>
                  <w:r w:rsidRPr="00BF74AE">
                    <w:t xml:space="preserve"> уч. год.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Педагогический совет.</w:t>
                  </w:r>
                  <w:r w:rsidRPr="00BF74A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 «Об особенностях введения федерального государственного образовательного стандарта основного общего образования по мере готовности общеобразовательных учреждений»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«Формирование универсальных учебных действий через реализацию системно-деятельностного подхода в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обучении».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«Семья и школа. Пути сотрудничества в вопросах духовно-нравственного развития и воспитания школьника в ходе реализации ФГОС»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BF74A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«Образовательная среда профильного обучения как условие успешной самореализации личности школьника».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и обобщение педагогического опыта в решении проблем введения ФГОС ООО.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BF7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опыта общеобразовательных учреждений, участвующих в апробации ФГОС ООО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</w:rPr>
                    <w:t>Организация обмена опытом между учителями начальной и основной школы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BF74AE">
                    <w:rPr>
                      <w:rFonts w:ascii="Times New Roman" w:hAnsi="Times New Roman" w:cs="Times New Roman"/>
                    </w:rPr>
                    <w:t>Обобщение опыта работы школы по реализации ФГОС НОО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BF74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Сравнение используемых педагогическим коллективом школы образовательных технологий и методов с требованиями стандартов в рамках школьного семинара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мастер-классов и открытых уроков 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both"/>
                  </w:pP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>
                    <w:t>Системно-д</w:t>
                  </w:r>
                  <w:r w:rsidRPr="00BF74AE">
                    <w:t>еятельностный подход в обучении.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чителя нач. школы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both"/>
                  </w:pPr>
                </w:p>
                <w:p w:rsidR="0070575D" w:rsidRPr="00BF74AE" w:rsidRDefault="0070575D" w:rsidP="008A2E5E">
                  <w:pPr>
                    <w:pStyle w:val="a9"/>
                    <w:jc w:val="both"/>
                  </w:pPr>
                  <w:r w:rsidRPr="00BF74AE">
                    <w:t>Проектирование и анализ современного урока в контексте требований ФГОС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чителя нач. школы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pStyle w:val="a9"/>
                    <w:jc w:val="both"/>
                  </w:pPr>
                </w:p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ИКТ-компетентность учителя в условиях реализации ФГОС.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нач. школы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</w:rPr>
                    <w:t>Открытые уроки с использованием технологий и форм обучения, отвечающих ФГОС.</w:t>
                  </w:r>
                  <w:r>
                    <w:rPr>
                      <w:rFonts w:ascii="Times New Roman" w:hAnsi="Times New Roman" w:cs="Times New Roman"/>
                    </w:rPr>
                    <w:t xml:space="preserve"> Системно-д</w:t>
                  </w:r>
                  <w:r w:rsidRPr="00BF74AE">
                    <w:rPr>
                      <w:rFonts w:ascii="Times New Roman" w:hAnsi="Times New Roman" w:cs="Times New Roman"/>
                    </w:rPr>
                    <w:t>еятельностный подход в образовательном процессе.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нач. школы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</w:rPr>
                    <w:t>Открытые уроки с использованием технологий и форм обучения, отвечающих ФГОС.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Интерактивная доска на уроках.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нач.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школы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FB7C3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Обеспечение преемственности внедрения ФГОС НОО и ФГОС ООО.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 по введению ФГОС  в 1-4 классах.</w:t>
                  </w:r>
                </w:p>
                <w:p w:rsidR="0070575D" w:rsidRPr="00BF74AE" w:rsidRDefault="0070575D" w:rsidP="008A2E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(материально-техническое обеспечение, методическое обеспечение, внеурочная занятость, результативность обучения)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школьной системы мониторинга результатов освоения основной образовательной программы учащимися начальной  и основной школы.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февраль-апрель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уроков в 4-ых классах учителями   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учителя-предметники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Педагогический совет.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«ФГОС: преемственность и инновационность»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Педагогический совет.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«Адаптация учащихся 5 - х классов к обучению в основной школе с учетом требований ФГОС»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Семинар: </w:t>
                  </w: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«Методологические, психологические основы реализации ФГОС в условиях современной школы»</w:t>
                  </w:r>
                </w:p>
              </w:tc>
              <w:tc>
                <w:tcPr>
                  <w:tcW w:w="2268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удовлетворенности родителей обучающихся качеством образовательной подготовки в условиях реализации ФГОС (анкетирование)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для родителей будущих пятиклассников  «Проблемы и риски внедрения ФГОС основного общего образования» и проведение анкетирования родителей по выявлению проблем, связанных с адаптацией пятиклассников.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70575D" w:rsidRPr="008A2E5E" w:rsidRDefault="0070575D" w:rsidP="00FB7C35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Обеспечение методической помощи педагогам школы.</w:t>
                  </w:r>
                </w:p>
              </w:tc>
            </w:tr>
            <w:tr w:rsidR="0070575D" w:rsidRPr="00BF74AE" w:rsidTr="008A2E5E">
              <w:trPr>
                <w:trHeight w:val="285"/>
              </w:trPr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Организация повышения квалификации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перспективного плана повышения квалификации учителей-предметников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заявки на курсовую подготовку учителей предметников классов по ФГОС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октябрь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составление приказов</w:t>
                  </w:r>
                  <w:bookmarkStart w:id="0" w:name="_GoBack"/>
                  <w:bookmarkEnd w:id="0"/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курсовую подготовку учителей предметников классов по ФГОС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октябрь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курсов по реализации стандартов второго поколения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УМК на 2016-2017 учебный год: формирование перечня учебников и методических пособий по реализации ФГОС ООО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рабочих программ и календарно-тематического планирования для 5 класса на основе новых стандартов, определяющих основные требования к образовательной среде школы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январь-май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осн. школы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8A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МО, семинаров в рамках МО: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Методическое совещание «Содержание ФГОС ООО, готовность ОУ к введению ФГОС ООО»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Заседания предметных МО «Требования ФГОС ООО»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Теоретический семинар «Системно-деятельностный  подход  как методологическая основа внедрения ФГОС основного общего образования».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70575D" w:rsidRPr="00FB7C35" w:rsidRDefault="0070575D" w:rsidP="008A2E5E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</w:t>
                  </w:r>
                  <w:r w:rsidRPr="00FB7C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саморазвитию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A2E5E">
                    <w:rPr>
                      <w:rFonts w:ascii="Times New Roman" w:hAnsi="Times New Roman" w:cs="Times New Roman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F74AE">
                    <w:t>Изучение основных нормативных документов, связанных с ФГОС ООО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втеч. года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осн. школы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2E5E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F74AE">
                    <w:t>Составление перечня изменений в собственной педагогической системе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втеч. года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осн. школы</w:t>
                  </w:r>
                </w:p>
              </w:tc>
            </w:tr>
            <w:tr w:rsidR="0070575D" w:rsidRPr="00BF74AE" w:rsidTr="008A2E5E">
              <w:trPr>
                <w:trHeight w:val="1328"/>
              </w:trPr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2E5E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F74AE">
                    <w:t>Посещение открытых уроков, семинаров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осн. школы</w:t>
                  </w:r>
                </w:p>
              </w:tc>
            </w:tr>
            <w:tr w:rsidR="0070575D" w:rsidRPr="00BF74AE" w:rsidTr="008A2E5E">
              <w:tc>
                <w:tcPr>
                  <w:tcW w:w="533" w:type="dxa"/>
                </w:tcPr>
                <w:p w:rsidR="0070575D" w:rsidRPr="008A2E5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2E5E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4677" w:type="dxa"/>
                </w:tcPr>
                <w:p w:rsidR="0070575D" w:rsidRPr="00BF74AE" w:rsidRDefault="0070575D" w:rsidP="008A2E5E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F74AE">
                    <w:t>Отбор материала для программы внеурочной деятельности</w:t>
                  </w:r>
                </w:p>
              </w:tc>
              <w:tc>
                <w:tcPr>
                  <w:tcW w:w="2268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096" w:type="dxa"/>
                </w:tcPr>
                <w:p w:rsidR="0070575D" w:rsidRPr="00BF74AE" w:rsidRDefault="0070575D" w:rsidP="008A2E5E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осн. школы</w:t>
                  </w:r>
                </w:p>
              </w:tc>
            </w:tr>
          </w:tbl>
          <w:p w:rsidR="0070575D" w:rsidRPr="00BF74AE" w:rsidRDefault="0070575D" w:rsidP="008A2E5E">
            <w:pPr>
              <w:tabs>
                <w:tab w:val="left" w:pos="680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0575D" w:rsidRPr="00BF74AE" w:rsidRDefault="0070575D" w:rsidP="008A2E5E">
            <w:pPr>
              <w:tabs>
                <w:tab w:val="left" w:pos="6804"/>
              </w:tabs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0575D" w:rsidRPr="00BF74AE" w:rsidRDefault="0070575D" w:rsidP="008A2E5E">
            <w:pPr>
              <w:rPr>
                <w:rFonts w:ascii="Times New Roman" w:hAnsi="Times New Roman" w:cs="Times New Roman"/>
              </w:rPr>
            </w:pPr>
          </w:p>
          <w:p w:rsidR="0070575D" w:rsidRPr="00BF74AE" w:rsidRDefault="0070575D" w:rsidP="008A2E5E">
            <w:pPr>
              <w:rPr>
                <w:rFonts w:ascii="Times New Roman" w:hAnsi="Times New Roman" w:cs="Times New Roman"/>
              </w:rPr>
            </w:pPr>
          </w:p>
          <w:p w:rsidR="0070575D" w:rsidRPr="009E3A08" w:rsidRDefault="0070575D" w:rsidP="009E3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" w:type="dxa"/>
            <w:vAlign w:val="center"/>
            <w:hideMark/>
          </w:tcPr>
          <w:p w:rsidR="0070575D" w:rsidRPr="009E3A08" w:rsidRDefault="0070575D" w:rsidP="009E3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0575D" w:rsidRPr="009E3A08" w:rsidRDefault="0070575D" w:rsidP="009E3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3A08" w:rsidRPr="009E3A08" w:rsidRDefault="009E3A08" w:rsidP="009E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9E3A08" w:rsidRPr="009E3A08" w:rsidRDefault="009E3A08" w:rsidP="009E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E3A08" w:rsidRPr="009E3A08" w:rsidRDefault="009E3A08" w:rsidP="009E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3A08" w:rsidRPr="009E3A08" w:rsidRDefault="009E3A08" w:rsidP="009E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3A08" w:rsidRPr="009E3A08" w:rsidRDefault="009E3A08" w:rsidP="009E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A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9275E" w:rsidRDefault="00C9275E"/>
    <w:sectPr w:rsidR="00C9275E" w:rsidSect="00E3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49D" w:rsidRDefault="00C0449D" w:rsidP="00FD7244">
      <w:pPr>
        <w:spacing w:after="0" w:line="240" w:lineRule="auto"/>
      </w:pPr>
      <w:r>
        <w:separator/>
      </w:r>
    </w:p>
  </w:endnote>
  <w:endnote w:type="continuationSeparator" w:id="1">
    <w:p w:rsidR="00C0449D" w:rsidRDefault="00C0449D" w:rsidP="00FD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49D" w:rsidRDefault="00C0449D" w:rsidP="00FD7244">
      <w:pPr>
        <w:spacing w:after="0" w:line="240" w:lineRule="auto"/>
      </w:pPr>
      <w:r>
        <w:separator/>
      </w:r>
    </w:p>
  </w:footnote>
  <w:footnote w:type="continuationSeparator" w:id="1">
    <w:p w:rsidR="00C0449D" w:rsidRDefault="00C0449D" w:rsidP="00FD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7CA00F8"/>
    <w:multiLevelType w:val="multilevel"/>
    <w:tmpl w:val="93B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E38A8"/>
    <w:multiLevelType w:val="multilevel"/>
    <w:tmpl w:val="93B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37E67"/>
    <w:multiLevelType w:val="multilevel"/>
    <w:tmpl w:val="110C4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54138"/>
    <w:multiLevelType w:val="multilevel"/>
    <w:tmpl w:val="AE6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E189C"/>
    <w:multiLevelType w:val="multilevel"/>
    <w:tmpl w:val="AE6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002C2"/>
    <w:multiLevelType w:val="multilevel"/>
    <w:tmpl w:val="D6D2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F4706"/>
    <w:multiLevelType w:val="multilevel"/>
    <w:tmpl w:val="F7145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7392B"/>
    <w:multiLevelType w:val="multilevel"/>
    <w:tmpl w:val="93B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E18BB"/>
    <w:multiLevelType w:val="multilevel"/>
    <w:tmpl w:val="D348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539D7"/>
    <w:multiLevelType w:val="multilevel"/>
    <w:tmpl w:val="7C8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F294B"/>
    <w:multiLevelType w:val="multilevel"/>
    <w:tmpl w:val="D2B05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2F2BE5"/>
    <w:multiLevelType w:val="multilevel"/>
    <w:tmpl w:val="69125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8045E"/>
    <w:multiLevelType w:val="multilevel"/>
    <w:tmpl w:val="93B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166971"/>
    <w:multiLevelType w:val="multilevel"/>
    <w:tmpl w:val="A1FE3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94132"/>
    <w:multiLevelType w:val="multilevel"/>
    <w:tmpl w:val="9404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D1010A"/>
    <w:multiLevelType w:val="multilevel"/>
    <w:tmpl w:val="F0B4E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E3BED"/>
    <w:multiLevelType w:val="multilevel"/>
    <w:tmpl w:val="AE6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5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14"/>
  </w:num>
  <w:num w:numId="10">
    <w:abstractNumId w:val="12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17"/>
  </w:num>
  <w:num w:numId="16">
    <w:abstractNumId w:val="4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A08"/>
    <w:rsid w:val="00056029"/>
    <w:rsid w:val="000A6287"/>
    <w:rsid w:val="000C51BF"/>
    <w:rsid w:val="002A4436"/>
    <w:rsid w:val="00310E80"/>
    <w:rsid w:val="003165AE"/>
    <w:rsid w:val="0054283C"/>
    <w:rsid w:val="005C6EC9"/>
    <w:rsid w:val="005F66AE"/>
    <w:rsid w:val="0070575D"/>
    <w:rsid w:val="00732364"/>
    <w:rsid w:val="007756EA"/>
    <w:rsid w:val="007A1FD9"/>
    <w:rsid w:val="007C1473"/>
    <w:rsid w:val="007C4EAD"/>
    <w:rsid w:val="008A2E5E"/>
    <w:rsid w:val="00933257"/>
    <w:rsid w:val="00953C62"/>
    <w:rsid w:val="009D1BD5"/>
    <w:rsid w:val="009E3A08"/>
    <w:rsid w:val="009F1E38"/>
    <w:rsid w:val="00A26E82"/>
    <w:rsid w:val="00B76B2F"/>
    <w:rsid w:val="00C0449D"/>
    <w:rsid w:val="00C9275E"/>
    <w:rsid w:val="00DA5C40"/>
    <w:rsid w:val="00DD616C"/>
    <w:rsid w:val="00E34899"/>
    <w:rsid w:val="00E4523A"/>
    <w:rsid w:val="00E71A42"/>
    <w:rsid w:val="00F15297"/>
    <w:rsid w:val="00FB7C35"/>
    <w:rsid w:val="00FD7244"/>
    <w:rsid w:val="00FF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99"/>
  </w:style>
  <w:style w:type="paragraph" w:styleId="1">
    <w:name w:val="heading 1"/>
    <w:basedOn w:val="a"/>
    <w:link w:val="10"/>
    <w:uiPriority w:val="9"/>
    <w:qFormat/>
    <w:rsid w:val="009E3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3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A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3A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E3A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9E3A08"/>
    <w:rPr>
      <w:b/>
      <w:bCs/>
    </w:rPr>
  </w:style>
  <w:style w:type="character" w:styleId="a6">
    <w:name w:val="Emphasis"/>
    <w:basedOn w:val="a0"/>
    <w:uiPriority w:val="20"/>
    <w:qFormat/>
    <w:rsid w:val="009E3A08"/>
    <w:rPr>
      <w:i/>
      <w:iCs/>
    </w:rPr>
  </w:style>
  <w:style w:type="table" w:styleId="a7">
    <w:name w:val="Table Grid"/>
    <w:basedOn w:val="a1"/>
    <w:uiPriority w:val="59"/>
    <w:rsid w:val="00933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616C"/>
    <w:pPr>
      <w:ind w:left="720"/>
      <w:contextualSpacing/>
    </w:pPr>
  </w:style>
  <w:style w:type="paragraph" w:styleId="a9">
    <w:name w:val="No Spacing"/>
    <w:link w:val="aa"/>
    <w:uiPriority w:val="1"/>
    <w:qFormat/>
    <w:rsid w:val="008A2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8A2E5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244"/>
  </w:style>
  <w:style w:type="paragraph" w:styleId="ad">
    <w:name w:val="footer"/>
    <w:basedOn w:val="a"/>
    <w:link w:val="ae"/>
    <w:uiPriority w:val="99"/>
    <w:semiHidden/>
    <w:unhideWhenUsed/>
    <w:rsid w:val="00F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D7244"/>
  </w:style>
  <w:style w:type="paragraph" w:customStyle="1" w:styleId="Default">
    <w:name w:val="Default"/>
    <w:rsid w:val="00FD724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4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80CE-9EB6-498F-AA55-1E7979F1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14</cp:revision>
  <dcterms:created xsi:type="dcterms:W3CDTF">2016-06-28T06:23:00Z</dcterms:created>
  <dcterms:modified xsi:type="dcterms:W3CDTF">2020-09-11T10:15:00Z</dcterms:modified>
</cp:coreProperties>
</file>